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C" w:rsidRDefault="00527D28">
      <w:r>
        <w:rPr>
          <w:noProof/>
        </w:rPr>
        <w:drawing>
          <wp:inline distT="0" distB="0" distL="0" distR="0" wp14:anchorId="223B1C9C" wp14:editId="50C555BA">
            <wp:extent cx="5634990" cy="350139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623560" cy="3535680"/>
            <wp:effectExtent l="0" t="0" r="1524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4E3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28" w:rsidRDefault="00527D28" w:rsidP="00527D28">
      <w:pPr>
        <w:spacing w:after="0" w:line="240" w:lineRule="auto"/>
      </w:pPr>
      <w:r>
        <w:separator/>
      </w:r>
    </w:p>
  </w:endnote>
  <w:endnote w:type="continuationSeparator" w:id="0">
    <w:p w:rsidR="00527D28" w:rsidRDefault="00527D28" w:rsidP="0052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28" w:rsidRDefault="00527D28" w:rsidP="00527D28">
      <w:pPr>
        <w:spacing w:after="0" w:line="240" w:lineRule="auto"/>
      </w:pPr>
      <w:r>
        <w:separator/>
      </w:r>
    </w:p>
  </w:footnote>
  <w:footnote w:type="continuationSeparator" w:id="0">
    <w:p w:rsidR="00527D28" w:rsidRDefault="00527D28" w:rsidP="0052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28" w:rsidRPr="00DF4A6E" w:rsidRDefault="00527D28" w:rsidP="00527D28">
    <w:pPr>
      <w:pStyle w:val="Header"/>
      <w:jc w:val="center"/>
      <w:rPr>
        <w:b/>
        <w:color w:val="FF0000"/>
        <w:sz w:val="48"/>
        <w:szCs w:val="48"/>
      </w:rPr>
    </w:pPr>
    <w:r w:rsidRPr="00DF4A6E">
      <w:rPr>
        <w:b/>
        <w:color w:val="FF0000"/>
        <w:sz w:val="48"/>
        <w:szCs w:val="48"/>
      </w:rPr>
      <w:t>1</w:t>
    </w:r>
    <w:r w:rsidRPr="00DF4A6E">
      <w:rPr>
        <w:b/>
        <w:color w:val="FF0000"/>
        <w:sz w:val="48"/>
        <w:szCs w:val="48"/>
        <w:vertAlign w:val="superscript"/>
      </w:rPr>
      <w:t>st</w:t>
    </w:r>
    <w:r w:rsidRPr="00DF4A6E">
      <w:rPr>
        <w:b/>
        <w:color w:val="FF0000"/>
        <w:sz w:val="48"/>
        <w:szCs w:val="48"/>
      </w:rPr>
      <w:t xml:space="preserve"> Documented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28"/>
    <w:rsid w:val="002001D9"/>
    <w:rsid w:val="004E356C"/>
    <w:rsid w:val="00527D28"/>
    <w:rsid w:val="00D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20959-5AB3-438B-AD2B-04F0A90B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8"/>
  </w:style>
  <w:style w:type="paragraph" w:styleId="Footer">
    <w:name w:val="footer"/>
    <w:basedOn w:val="Normal"/>
    <w:link w:val="FooterChar"/>
    <w:uiPriority w:val="99"/>
    <w:unhideWhenUsed/>
    <w:rsid w:val="0052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3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</c:v>
                </c:pt>
                <c:pt idx="1">
                  <c:v>91</c:v>
                </c:pt>
                <c:pt idx="2">
                  <c:v>34</c:v>
                </c:pt>
                <c:pt idx="3">
                  <c:v>6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0-491E-8FF6-6FB6C29E15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39</c:v>
                </c:pt>
                <c:pt idx="1">
                  <c:v>110</c:v>
                </c:pt>
                <c:pt idx="2">
                  <c:v>49</c:v>
                </c:pt>
                <c:pt idx="3">
                  <c:v>27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0-491E-8FF6-6FB6C29E15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78583824"/>
        <c:axId val="778585136"/>
      </c:barChart>
      <c:catAx>
        <c:axId val="77858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585136"/>
        <c:crosses val="autoZero"/>
        <c:auto val="1"/>
        <c:lblAlgn val="ctr"/>
        <c:lblOffset val="100"/>
        <c:noMultiLvlLbl val="0"/>
      </c:catAx>
      <c:valAx>
        <c:axId val="778585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58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3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51</c:v>
                </c:pt>
                <c:pt idx="1">
                  <c:v>165</c:v>
                </c:pt>
                <c:pt idx="2">
                  <c:v>43</c:v>
                </c:pt>
                <c:pt idx="3">
                  <c:v>16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6-44C4-AB66-50B4805822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Northampton</c:v>
                </c:pt>
                <c:pt idx="1">
                  <c:v>Luzerne</c:v>
                </c:pt>
                <c:pt idx="2">
                  <c:v>Lehigh</c:v>
                </c:pt>
                <c:pt idx="3">
                  <c:v>Lackawanna</c:v>
                </c:pt>
                <c:pt idx="4">
                  <c:v>Dauphin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36</c:v>
                </c:pt>
                <c:pt idx="1">
                  <c:v>175</c:v>
                </c:pt>
                <c:pt idx="2">
                  <c:v>63</c:v>
                </c:pt>
                <c:pt idx="3">
                  <c:v>53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6-44C4-AB66-50B4805822A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78602848"/>
        <c:axId val="778595304"/>
      </c:barChart>
      <c:catAx>
        <c:axId val="778602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595304"/>
        <c:crosses val="autoZero"/>
        <c:auto val="1"/>
        <c:lblAlgn val="ctr"/>
        <c:lblOffset val="100"/>
        <c:noMultiLvlLbl val="0"/>
      </c:catAx>
      <c:valAx>
        <c:axId val="7785953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860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3</cp:revision>
  <dcterms:created xsi:type="dcterms:W3CDTF">2021-01-04T20:57:00Z</dcterms:created>
  <dcterms:modified xsi:type="dcterms:W3CDTF">2021-01-06T00:02:00Z</dcterms:modified>
</cp:coreProperties>
</file>