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7" w:rsidRDefault="00F21C7A">
      <w:r>
        <w:rPr>
          <w:noProof/>
        </w:rPr>
        <w:drawing>
          <wp:inline distT="0" distB="0" distL="0" distR="0" wp14:anchorId="20FF633C" wp14:editId="008EC5F3">
            <wp:extent cx="5996940" cy="3848100"/>
            <wp:effectExtent l="0" t="0" r="381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015990" cy="3806190"/>
            <wp:effectExtent l="0" t="0" r="381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911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7A" w:rsidRDefault="00F21C7A" w:rsidP="00F21C7A">
      <w:pPr>
        <w:spacing w:after="0" w:line="240" w:lineRule="auto"/>
      </w:pPr>
      <w:r>
        <w:separator/>
      </w:r>
    </w:p>
  </w:endnote>
  <w:endnote w:type="continuationSeparator" w:id="0">
    <w:p w:rsidR="00F21C7A" w:rsidRDefault="00F21C7A" w:rsidP="00F2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7A" w:rsidRDefault="00F21C7A" w:rsidP="00F21C7A">
      <w:pPr>
        <w:spacing w:after="0" w:line="240" w:lineRule="auto"/>
      </w:pPr>
      <w:r>
        <w:separator/>
      </w:r>
    </w:p>
  </w:footnote>
  <w:footnote w:type="continuationSeparator" w:id="0">
    <w:p w:rsidR="00F21C7A" w:rsidRDefault="00F21C7A" w:rsidP="00F2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B3" w:rsidRPr="006C4AB3" w:rsidRDefault="006C4AB3" w:rsidP="006C4AB3">
    <w:pPr>
      <w:pStyle w:val="Header"/>
      <w:jc w:val="center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Placement Type as of December 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A"/>
    <w:rsid w:val="00391147"/>
    <w:rsid w:val="006C4AB3"/>
    <w:rsid w:val="00F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A86D"/>
  <w15:chartTrackingRefBased/>
  <w15:docId w15:val="{E6E1067E-CD18-44B3-B2BB-C37AA513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7A"/>
  </w:style>
  <w:style w:type="paragraph" w:styleId="Footer">
    <w:name w:val="footer"/>
    <w:basedOn w:val="Normal"/>
    <w:link w:val="FooterChar"/>
    <w:uiPriority w:val="99"/>
    <w:unhideWhenUsed/>
    <w:rsid w:val="00F2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3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159</c:v>
                </c:pt>
                <c:pt idx="1">
                  <c:v>254</c:v>
                </c:pt>
                <c:pt idx="2">
                  <c:v>140</c:v>
                </c:pt>
                <c:pt idx="3">
                  <c:v>34</c:v>
                </c:pt>
                <c:pt idx="4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8-4E61-815F-BEA95E6C5C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126</c:v>
                </c:pt>
                <c:pt idx="1">
                  <c:v>277</c:v>
                </c:pt>
                <c:pt idx="2">
                  <c:v>96</c:v>
                </c:pt>
                <c:pt idx="3">
                  <c:v>81</c:v>
                </c:pt>
                <c:pt idx="4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38-4E61-815F-BEA95E6C5C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95594648"/>
        <c:axId val="995595304"/>
      </c:barChart>
      <c:catAx>
        <c:axId val="995594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5304"/>
        <c:crosses val="autoZero"/>
        <c:auto val="1"/>
        <c:lblAlgn val="ctr"/>
        <c:lblOffset val="100"/>
        <c:noMultiLvlLbl val="0"/>
      </c:catAx>
      <c:valAx>
        <c:axId val="9955953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3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168</c:v>
                </c:pt>
                <c:pt idx="1">
                  <c:v>281</c:v>
                </c:pt>
                <c:pt idx="2">
                  <c:v>136</c:v>
                </c:pt>
                <c:pt idx="3">
                  <c:v>46</c:v>
                </c:pt>
                <c:pt idx="4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1A-4C66-8D04-05CBCF25B5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113</c:v>
                </c:pt>
                <c:pt idx="1">
                  <c:v>256</c:v>
                </c:pt>
                <c:pt idx="2">
                  <c:v>126</c:v>
                </c:pt>
                <c:pt idx="3">
                  <c:v>52</c:v>
                </c:pt>
                <c:pt idx="4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1A-4C66-8D04-05CBCF25B5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95598912"/>
        <c:axId val="995599240"/>
      </c:barChart>
      <c:catAx>
        <c:axId val="995598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9240"/>
        <c:crosses val="autoZero"/>
        <c:auto val="1"/>
        <c:lblAlgn val="ctr"/>
        <c:lblOffset val="100"/>
        <c:noMultiLvlLbl val="0"/>
      </c:catAx>
      <c:valAx>
        <c:axId val="9955992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2</cp:revision>
  <dcterms:created xsi:type="dcterms:W3CDTF">2021-01-04T00:38:00Z</dcterms:created>
  <dcterms:modified xsi:type="dcterms:W3CDTF">2021-01-06T00:13:00Z</dcterms:modified>
</cp:coreProperties>
</file>